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【陕西】碧口·青木川 动车二日游行程单</w:t>
      </w:r>
    </w:p>
    <w:p>
      <w:pPr>
        <w:jc w:val="center"/>
        <w:spacing w:after="100"/>
      </w:pPr>
      <w:r>
        <w:rPr>
          <w:rFonts w:ascii="微软雅黑" w:hAnsi="微软雅黑" w:eastAsia="微软雅黑" w:cs="微软雅黑"/>
          <w:sz w:val="20"/>
          <w:szCs w:val="20"/>
        </w:rPr>
        <w:t xml:space="preserve">青木川遇见碧口古镇动车二日游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-SXHZ1614582700D2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广元市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兰州-姚渡 6068次
                <w:br/>
                姚渡-兰州 6067次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青木川-碧口古镇
                <w:br/>
                全程纯玩儿-品质游-零购物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兰州-青木川（火车）
                <w:br/>
              </w:t>
            </w:r>
          </w:p>
          <w:p>
            <w:pPr>
              <w:pStyle w:val="indent"/>
            </w:pPr>
            <w:r>
              <w:rPr>
                <w:rFonts w:ascii="微软雅黑" w:hAnsi="微软雅黑" w:eastAsia="微软雅黑" w:cs="微软雅黑"/>
                <w:color w:val="000000"/>
                <w:sz w:val="20"/>
                <w:szCs w:val="20"/>
              </w:rPr>
              <w:t xml:space="preserve">
                早兰州乘坐动车，赴姚渡火车站，中午时分抵达姚渡，后乘车前往—【碧口镇】，位于陇南市文县的东南部，白龙江与白水交汇之处的一个小镇。因1949年以前，碧口是甘川两省的水旱码头，商贾林立，而列于甘肃四大名镇之首。碧口属于北亚热带气候区，冬天，这里要比同纬度地区暖和得多 ，被称为“甘肃的西双版纳”和“陇上小江南”。午餐后参观马家山茶园，沿碧口镇往东15公里，顺着春意盎然的盘山公路，马家山茶园正一片茶香浓郁。自云出岫，云蒸霞蔚，茶园木屋点缀其间，游人如织、茶农往来种作，山间花香鸟语，牧唱樵歌，犹然如阅武陵之春色。饮一杯龙井，是饮茶人春天心照不宣的约定；喝下一杯春茶，仿佛喝下了整个春天，内心的暖意，也如茶树般枝繁叶茂。马家山的明前龙井，落入杯底时才将慢慢舒展，或直立，或摇坠，或上下飘动；入口润滑，馥郁的花果芳香，回甜之感滋味鲜爽。结束后乘车赴青木川，感受世外桃源传奇古镇的独特氛围。也可自行观赏青木川古镇醉人夜景，后入住酒店休息。
                <w:br/>
                交通：火车-大巴
                <w:br/>
                景点：碧口
                <w:br/>
                到达城市：汉中市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青木川古镇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青木川—姚渡—兰州 （火车）
                <w:br/>
              </w:t>
            </w:r>
          </w:p>
          <w:p>
            <w:pPr>
              <w:pStyle w:val="indent"/>
            </w:pPr>
            <w:r>
              <w:rPr>
                <w:rFonts w:ascii="微软雅黑" w:hAnsi="微软雅黑" w:eastAsia="微软雅黑" w:cs="微软雅黑"/>
                <w:color w:val="000000"/>
                <w:sz w:val="20"/>
                <w:szCs w:val="20"/>
              </w:rPr>
              <w:t xml:space="preserve">
                早餐后，参观国家AAAA级景区，中国历史文化名镇——【青木川古镇】。属陕西省汉中市宁强县的小镇——青木川，位于陕，甘，川交界处，素有“一脚踏三省”之誉，是电视剧《一代枭雄》故事发生地，古镇自然条件优越，生态植被良好，历史人文资源丰厚，部分规模较大的古建筑保存度达85%，是不可再生的历史文化遗产！传统老街区、古老民风、民俗、民情以及传统的生活、生产用具，都具有独特的风情画意；古建筑、古摩崖、古祠堂、古寺庙、古题刻等，展现古镇悠久的历史和深厚的文化底蕴。
                <w:br/>
                游览结束后，乘车赴姚渡，换乘动车返回兰州，结束愉快旅程！
                <w:br/>
                交通：大巴-火车
                <w:br/>
                景点：青木川古镇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交通：往返大交通及当地空调旅游大巴车（每人一正座）。
                <w:br/>
                1、住宿：全程入住客栈标准双人间：若出现单男或单女，且团中无团友拼住，则需补差！】
                <w:br/>
                用餐：不含餐费
                <w:br/>
                导服：全程优秀导游服务。
                <w:br/>
                保险：旅行社责任险+意外险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1.儿童只含车位费、导服、保险、不含门票、不占床；
                <w:br/>
                2、因交通延阻、罢工、天气、飞机机器故障、航班取消或更改时间等不可抗力原因所引致的额外费用； 
                <w:br/>
                3、景区体验娱乐项目等；
                <w:br/>
                4、其他/以上“服务提供项目—报价包含内容”里未提及包含的一切费用均未含。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您在预订时务必提供准确、完整的信息（姓名、性别、证件号码、国籍、联系方式、是否成人或儿童等），以免产生预订错误，影响出行。如因客人提供错误个人信息而造成损失，应由客人自行承担因此产生的全部损失。
                <w:br/>
                请您在下订单时，在附加信息中提供身份信息和联系方式信息，以便工作人员安排您预订的项目。
                <w:br/>
                1.根据《铁路旅客运输规程》及《铁路旅客运输办理细则》等有关规定，火车票无法指定铺位、座席，均为随机分配，不能保证连号。车票按实际出票为准，不补退差价。如对铺位、席位有特殊要求，请您上车后自行与其他旅客或乘务人员协调解决，敬请谅解。 2.我司为您提供的是火车实名制客票， 故根据铁道部规定旅客身份信息均需通过12306身份核验后方可购票，身份证件类型仅包括中华人民共和国居民二代身份证、港澳居民来往内地通行证、台湾居民来往大陆通行证和护照四类证件。携程特别提醒您注意，出行人应确保其提供的身份证号及姓名真实有效且能够通过核验，若造成核验无法通过的，携程除全额退还订单费用外，不再承担其他责任；如因出行人提供虚假信息导致无法通过核验的，因此产生的损失应由出行人承担。 3、铁道部规定实名制车票办理退票和签转时，必须保证票（火车票）证（身份证原件）一致方可办理。故订单成交后，如需退订，请按以下条款执行:
                <w:br/>
                1）如果电子客票未换取纸制票，请及时联系我司，由我司为您办理火车票退改签手续，同时根据预订须知条款收取相应的业务损失费用。
                <w:br/>
                2）如果电子客票已经换取纸制票，请您自行前往火车站售票窗口办理火车票退改签手续，并将退票凭证原件或复印件提供给我司，我司将在核实退票款到帐后的7-14个工作日内将火车票退票款退还给您，同时根据预订须知条款收取相应的业务损失费用。
                <w:br/>
                3）如您收到了携程或携程合作商寄送给您的纸质车票，请您自行前往火车站售票窗口办理火车票退改签手续，我们将在订单退订金额中扣除火车票相应费用。具体退订规则参考铁路部门相关退票规定。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7、陇南地区气候特征明显，早晚温差大，请出行时带好衣物，雨具以及防晒用品。
                <w:br/>
                8、陇南气候潮湿，景区路面湿滑，请尽量穿防滑旅游鞋，游览拍照时请注意脚下安全，以免滑到摔伤。
                <w:br/>
                9、官鹅沟景区游览时，所乘坐的观光车可半路停靠，请系好安全带且勿私自半路下车，以免迷路掉队。必须在导游的带领下乘至观光车第二停车场方可下车，自行游览，请勿入湖戏水、游泳。
                <w:br/>
                10、旅游景点大多属于丛林自然风光，进入景区请按照指示牌文明游览，遵守景区管理规定，标贴有“不准入内”或“禁止进入”标志的属于未开发或安全设施不健全区域，请勿继续前行。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在行程前解除合同的，必要的费用扣除标准为：
                <w:br/>
                行程前4-6日，收取旅游费用总额20%的违约金。
                <w:br/>
                行程前1-3日，收取旅游费用总额40%的违约金。
                <w:br/>
                行程前出行当日，收取旅游费用总额60%的违约金。
                <w:br/>
                凡旅游产品的行程日期部分或全部涉及节假日时段：
                <w:br/>
                若订单一经携程确认后，旅游者在行程开始前2日以内（不含出行当日）提出解除合同的，收取旅游费用总额70％的业务损失费。
                <w:br/>
                如按上述约定比例扣除的必要的费用低于实际发生的费用，旅游者按照实际发生的费用支付。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提供准确、完整的信息（姓名、性别、证件号码、国籍、联系方式、是否成人或儿童等）</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请旅行社为游客购买保险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疫情期间请您佩戴口罩参与行程，请提前申请兰州市民健康出行码。
                <w:br/>
                在不删减景点的情况下导游有权利对游览顺序进行调整。
                <w:br/>
                行程中有大量的户外活动，请您穿着适合户外活动的鞋子。
                <w:br/>
                行程中有大量的体力活动请您及时补充水分及热量。
                <w:br/>
                健步走过程中请您根据自身的情况量力而行，如有不适请立即终止活动并立即反馈给领队。
                <w:br/>
                文明出行，请勿将随身垃圾随意丢弃，建议您携带小垃圾袋将垃圾打包带走保持自然环境。
                <w:br/>
                1.报名时需提供游客的姓名、性别、身份证号码。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 因此线路程较远，天气多变，请游客随身带好晕车药，衣物以及雨具。
                <w:br/>
                7:若发生人力不可抗拒因素所造成的损失，游客需自行承担。
                <w:br/>
                8：中途离团，需跟导游签订离团协议，费用一律不退。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2024-05-18T20:52:10+08:00</dcterms:created>
  <dcterms:modified xsi:type="dcterms:W3CDTF">2024-05-18T20:52:10+08:00</dcterms:modified>
</cp:coreProperties>
</file>

<file path=docProps/custom.xml><?xml version="1.0" encoding="utf-8"?>
<Properties xmlns="http://schemas.openxmlformats.org/officeDocument/2006/custom-properties" xmlns:vt="http://schemas.openxmlformats.org/officeDocument/2006/docPropsVTypes"/>
</file>