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（2024贵州）纯悦梵净山-贵州梵净山双飞6日游行程单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13734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贵州梵净山品质纯玩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梵净山、黄果树瀑布、荔波小七孔、西江千户苗寨  镇远古城、甲秀楼、中南门古城 多彩贵州风
                <w:br/>
                [ 30-35人·2+2豪华旅游大巴·六日游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兰州乘飞机来到美丽的林城--贵阳。今日为各地游客前往贵阳报道集合时间，全天无景点安排，无导游，为客人自由活动时间如客人到达酒店后要外出活动，请保管好贵重物品，注意安全，晚上尽量早点回酒店休息。
                <w:br/>
                推荐景点
                <w:br/>
                【黔灵山公园】、【甲秀楼】、网红景点【花果园湿地公园、白宫】
                <w:br/>
                贵阳市美食攻略
                <w:br/>
                【小吃街】二七路地址：贵阳火车站鸿通城营业时间：12:00—22:00
                <w:br/>
                【小吃街】大同街地址：云岩区喷水池大同街营业时间：10:00—22：00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贵阳&gt;&gt;&gt;黄果树瀑布&gt;&gt;&gt;都匀/龙里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游完后乘车约2小时抵达贵阳/都匀入住酒店。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都匀/龙里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都匀&gt;&gt;&gt;荔波小七孔&gt;&gt;&gt;西江
                <w:br/>
              </w:t>
            </w:r>
          </w:p>
          <w:p>
            <w:pPr>
              <w:pStyle w:val="indent"/>
            </w:pPr>
            <w:r>
              <w:rPr>
                <w:rFonts w:ascii="微软雅黑" w:hAnsi="微软雅黑" w:eastAsia="微软雅黑" w:cs="微软雅黑"/>
                <w:color w:val="000000"/>
                <w:sz w:val="20"/>
                <w:szCs w:val="20"/>
              </w:rPr>
              <w:t xml:space="preserve">
                早餐后，乘车约3.5小时抵达荔波国家AAAAA级风景区【荔波小七孔】（不含环保车40元/人+景区保险10元/人）（游玩时间：不少于3小时）。
                <w:br/>
                被联合国教科文组织誉为“地球腰带上的绿宝石”【荔波小七孔】，水色翠如玉，清澈空明，舟行水上如临仙境。
                <w:br/>
                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游完后，乘车约2.5小时抵达雷山国家AAAA级风景区【西江千户苗寨】（不含环保车20元/人+景区保险10元/人）（游玩时间：不少于2小时）。“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1、免费赠送西江旅拍代金券/折扣卡，来一场苗服盛装的旅拍，做一个“下蛊”的苗疆女子。
                <w:br/>
                2、体验著名的长桌宴与高山流水敬酒礼。在狭小的长长的宴席上，摆上各色的传统苗族美食，大家拥挤在一起，欢笑交谈，感谢苗族同胞的盛情款待。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西江&gt;&gt;&gt;梵净山&gt;&gt;&gt;中南门古城
                <w:br/>
              </w:t>
            </w:r>
          </w:p>
          <w:p>
            <w:pPr>
              <w:pStyle w:val="indent"/>
            </w:pPr>
            <w:r>
              <w:rPr>
                <w:rFonts w:ascii="微软雅黑" w:hAnsi="微软雅黑" w:eastAsia="微软雅黑" w:cs="微软雅黑"/>
                <w:color w:val="000000"/>
                <w:sz w:val="20"/>
                <w:szCs w:val="20"/>
              </w:rPr>
              <w:t xml:space="preserve">
                早餐后，乘车约2.5小时抵达铜仁国家AAAAA级风景区【梵净山】（不含环保车20元/人+住返索道140元/人+保险10元/人）（游玩时间：不少于3小时）。
                <w:br/>
                是中国第五大佛教名山，弥勒菩萨的道场，也是2018年新晋的世界自然遗产保护地。
                <w:br/>
                567平方千米内，分布着800余种动物，还有2000余种植物，是人类名副其实的宝藏。 
                <w:br/>
                梵净山腰时常被云雾缭绕，流云随风翻腾，时而气吞山河，时而娇媚百态，乘坐索道一路向上，穿破云海，便临近山顶。向上攀爬少顷，蘑菇石便立于眼前，犹如天上飞来之物，傲然矗立了亿万年。
                <w:br/>
                雨后初晴，在与太阳相对的云雾里会有佛光显现，若能有幸目睹，便能带来一整年的好运。
                <w:br/>
                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游完后乘车前往中南门古城打卡，中南门古城占地3.6万多平方米，古城内保存有较好的明清建筑物、民国时期建筑;四合大院、古巷道、天井;保存完好的封火墙上嵌有以示各家界址的姓氏墙砖，这些古建筑直观反映了城市发展的历史轨迹，是明清至民国时期铜仁社会经济发展缩影和真实写照。
                <w:br/>
                游完后乘车前往铜仁酒店入住。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铜仁&gt;&gt;&gt;镇远&gt;&gt;&gt;甲秀楼&gt;&gt;&gt;多彩贵州风&gt;&gt;&gt;贵阳
                <w:br/>
              </w:t>
            </w:r>
          </w:p>
          <w:p>
            <w:pPr>
              <w:pStyle w:val="indent"/>
            </w:pPr>
            <w:r>
              <w:rPr>
                <w:rFonts w:ascii="微软雅黑" w:hAnsi="微软雅黑" w:eastAsia="微软雅黑" w:cs="微软雅黑"/>
                <w:color w:val="000000"/>
                <w:sz w:val="20"/>
                <w:szCs w:val="20"/>
              </w:rPr>
              <w:t xml:space="preserve">
                早餐后，游览国家AAAAA级风景区【镇远古城】（不含环保车20元/人）（游玩时间：不少于2小时）。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后乘车约4小时，返回贵阳。
                <w:br/>
                游览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结束后，前往贵阳大剧院观看大型民族歌舞史诗【多彩贵州风]表演。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
                <w:br/>
                行程结束后乘车前往酒店休息入住。
                <w:br/>
                多彩贵州风属于赠送表演，因特殊情况观看不了，不做另外退费与赔付。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早餐后根据航班时刻送站、结束愉快的旅途！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1、用车：2+2豪华旅游大巴车（30-35人）
                <w:br/>
                （如遇全团人数不足12人，将调整用车。7～12人，将调整为仿考，含餐含管家。4-6人用别克gl8/上汽大通，1-3人用B级五座小车，行程不含餐，司机兼职服务）
                <w:br/>
                2、住宿：贵阳/都匀3晚酒店，西江1晚客栈，铜仁1晚客栈/酒店（可提供免费拼房服务）
                <w:br/>
                3、门票：60岁以上老人景区大门票全免,60岁以下的落地后现收大门票费
                <w:br/>
                4、餐饮：5早4正餐（酒店含早、正餐标30元，10人一桌，长桌宴6人/桌；用餐人数不足10人或超过10人，菜品相应增加减少，餐不用不退）
                <w:br/>
                5、导游：优秀持证导游服务
                <w:br/>
                6、保险：旅行社责任险，不含旅游意外保险。（建议购买旅游意外险）
                <w:br/>
                7、表演：成人赠送多彩贵州风表演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1、黄果树环保车50元/人+保险10元/人（必须乘坐）+黄果树单程大扶梯50元/人（暂时为非必须）
                <w:br/>
                2、梵净山瓶车20元/人+索道往返140元/人+保险10元/人（必须乘坐）
                <w:br/>
                3、西江千户苗寨景区环保车20元/人+景区保险10元/人（必须乘坐）
                <w:br/>
                4、荔波小七孔景区环保车40元/人，保险10元/人（必须乘坐）
                <w:br/>
                5、镇远摆渡车20元/人（必须乘坐）
                <w:br/>
                6、景区内非必须消费景点或不必须自费娱乐项目
                <w:br/>
                必消合计：330元/人
                <w:br/>
                本产品不含门票，60岁以上免票无退费。
                <w:br/>
                60岁以下，落地现收全票470元（黄果树瀑布160+荔波小七孔120+西江千户苗寨90+梵净山100/人）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2025-07-01T06:31:09+08:00</dcterms:created>
  <dcterms:modified xsi:type="dcterms:W3CDTF">2025-07-01T06:31:09+08:00</dcterms:modified>
</cp:coreProperties>
</file>

<file path=docProps/custom.xml><?xml version="1.0" encoding="utf-8"?>
<Properties xmlns="http://schemas.openxmlformats.org/officeDocument/2006/custom-properties" xmlns:vt="http://schemas.openxmlformats.org/officeDocument/2006/docPropsVTypes"/>
</file>