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《问稻亚丁》成都/稻城亚丁单动单卧纯玩七日游行程单</w:t>
      </w:r>
    </w:p>
    <w:p>
      <w:pPr>
        <w:jc w:val="center"/>
        <w:spacing w:after="100"/>
      </w:pPr>
      <w:r>
        <w:rPr>
          <w:rFonts w:ascii="微软雅黑" w:hAnsi="微软雅黑" w:eastAsia="微软雅黑" w:cs="微软雅黑"/>
          <w:sz w:val="20"/>
          <w:szCs w:val="20"/>
        </w:rPr>
        <w:t xml:space="preserve">成都、木雅圣地、勒通古镇、稻城亚丁单动单卧纯玩七日游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CYX-WDYD-CD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成都市-甘孜稻城亚丁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兰州-成都：D762（07:03-14:08）、D766（10:18-18:00）
                <w:br/>
                成都-兰州：K2058(20:08-07:38)、K2616(20:26-07:54)、K1058(21:47-09:25)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二进沟---深度游览亚丁景区
                <w:br/>
                318线上的绝美之路木雅圣地
                <w:br/>
                摄影天堂新都桥
                <w:br/>
                全程当地高标精品酒店
                <w:br/>
                独家赠送高原鳕鱼+氧气+旅游三宝
                <w:br/>
                全程一车一导，品质保障，让您旅途无忧！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具体车次时间乘坐动车赴成都，自行办理换乘手续进站，准时乘坐火车。接站后乘车前往酒店休息。如时间尚早，可肆意闲逛，感受休闲之都的魅力。宽窄巷子，武侯祠；或者路边随便一个茶馆点上一杯茶和当地人聊聊天，唤一名“舒耳郎”给自己掏掏耳朵。感受闲适、自在，“最成都”的生活状态。
                <w:br/>
                温馨提示：此日全天自由活动，没有安排团体膳食，敬请自行品尝成都美食，请注意人身及财产安全。
                <w:br/>
                交通：动车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早餐（路早）后乘车出发，沿成雅高速，途经雅安，这里流传着三雅文化，雅雨雅致浪漫，雅鱼肥嫩鲜美，雅女明眸善睐。暂别浪漫传说，抵达康定午餐。
                <w:br/>
                午餐后经雅康高速一路向西，经过二郎山隧道，经情歌故乡【康定】海拔2500米，车窗欣赏景色如画的小桥、流水、人家、藏式民居风光，感受浓郁高原藏家风情。翻越有“康巴第一关”的塞外屏障【折多山】，它为大雪山一脉，是重要的地理分界线。最高峰海拔4900米，垭口海拔4298米，也是川藏线上第一个需要翻越的高山垭口。前往【木雅圣地景区】，换乘景区观光车（木雅圣地景区观光车55元/人+保险5元/人，自理）。后入住新都桥酒店。
                <w:br/>
                木雅圣地景区：此地相传为藏王松赞干布第四个王妃木雅公主-嘉姆尊的故乡，康定木雅圣地景区：坐落于享誉世界的情歌之城——康定折多山西侧的“木雅辛康”，是甘孜州第一座以民俗风情与自然风光相结合的旅游景区，也是全国第一个以体现藏族木雅文化为主题的专题旅游区。
                <w:br/>
                温馨提示：木雅圣地景区为赠送项目，不作等价置换，若不想参加，可随意闲逛或惬意休息！
                <w:br/>
                交通：空调旅游车
                <w:br/>
                景点：木雅圣地
                <w:br/>
                自费项：木雅圣地观光车55元/人+保险5 元/人
                <w:br/>
                到达城市：甘孜新都桥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早餐：路早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新都桥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早餐后，乘车欣赏“光与影的世界”新都桥的晨曦。穿越高尔寺隧道。经雅江穿越【剪子弯山隧道】，然后翻越【卡子拉山】垭口经幡飘扬，祈求一路平安。后抵达【世界第1高城-理塘】。
                <w:br/>
                中午赠送理塘特色美食：品尝高原鳕鱼汤锅。（赠送项目不用不退且不做等价置换。）
                <w:br/>
                后参观【勒通古镇】（此景点为赠送景点，如因天气、堵车、交通管制等特殊原因不能前往，费用不退，且不做等价置换）转乘景区电瓶观光车（观光车费用：35元/人自理），景区位于理塘县城北老城区，景区内有第六世仓央嘉措写下“洁白的仙鹤，请把双翅借给我，不飞遥远的地方，转一转理塘就飞回”，预示着七世达赖将降生于理塘。之后前往继续翻越形似兔子的【兔子山】、经青藏高原最大的古冰体遗迹，即“稻城古冰帽” 平均海拔 4500 米左右【海子山自然保护区】抵达【稻城】。途径傍河、万亩青阳林、 翻越波瓦山，欣赏赤土河谷迷人风光、桃源般的藏式村落，抵达稻城/日瓦，入住酒店。
                <w:br/>
                【温馨提示】：今日行车绝大部分在海拔3500米以上，翻越海拔4000米以上高山5座，真正进入到了高原腹地，高原磅礴大气、绚丽风光一览无余，路书上说的：“风景在路上”在今天的行程中体现得淋漓尽致，天空澄净蔚蓝，白云朵朵，远处雪山连绵，360度高原风景尽收眼底，虽然没有景点，一路都是景点，沿途会在多个观景台停留，真正的视觉盛宴。
                <w:br/>
                交通：空调旅游车
                <w:br/>
                景点：理塘、勒通古镇
                <w:br/>
                自费项：勒通古镇观光车35元/人
                <w:br/>
                到达城市：稻城县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稻城或日瓦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令人向往的【亚丁景区】，在游客接待中心换乘景区观光车（观光车120/人，自理），抵达亚丁景区（30多公里，车程1.5小时）【扎灌崩】，下车游客徒步500米直接抵达【冲古寺】，观赏冲古寺风光及神山仙乃日风光，朝观仙乃日神山（意为观世音菩萨，海拔6023米），之后朝拜【卓玛拉措湖】（单程1.5公里），后原路返回冲古寺。
                <w:br/>
                中餐（自理）后游客可乘坐电瓶车（往返80元/人，单程50元/人费用自理）前往【洛绒牛场】。这里是观【夏诺多吉神山】（意为金刚手菩萨，海拔5958米）【央迈勇神山】（意为金文殊菩萨，海拔5958米）的最佳地点，“日松贡布”三座神山环绕，贡嘎河从草场穿梭，林间溪流潺潺，与牧场木屋交相辉映，构成了一幅原始而又迷人的景色，人们进入返朴归真的境界。这里观“日松贡布”三座神山尽收眼底，观赏野生动物、高山杜鹃、雪山森林、冰川、湖泊、河流，体验人和自然和谐相处的天然妙趣。后原路返回【扎灌崩】，乘观光车出景区。
                <w:br/>
                晚上：回到稻城县/日瓦镇，入住酒店。
                <w:br/>
                温馨提示：
                <w:br/>
                1.洛绒牛场至五色海牛奶海，路途遥远且海拔非常高，有些路段只有马道，对身体素质要求很高，不建议前往。
                <w:br/>
                2.马帮由当地人经营，如因费用和服务水平有争议和投诉，旅行社无责。请在消费前明确清楚费用服务细节。
                <w:br/>
                3.骑马时请戴手套，需注意安全，必须由马夫牵方能骑。景区气侯变化不定，请准备好雨具。
                <w:br/>
                【免责声明】：游客如欲朝拜五色海，牛奶海，此两景点及项目非旅行社正常行程包含，如需游览或参加则费用自理安全自负，并需与导游签订书面离团协议，与旅行社无任何关系。如当天游览五色海，牛奶海，则可能没有时间游览珍珠海景点。
                <w:br/>
                交通：空调旅游车
                <w:br/>
                景点：亚丁景区
                <w:br/>
                自费项：亚丁景区观光车必须消费120/人，冲古寺洛绒牛场电瓶车往返80元/人，
                <w:br/>
                到达城市：稻城县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稻城或日瓦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客人自愿选择二进沟（二进沟观光车60元/人自理），经【扎灌崩】、【冲古寺】，前往仙乃日神山下的圣湖【珍珠海】（海拔3950米），在藏语中称为“卓玛拉措”是仙乃日的融雪形成的海子，面积约0.1平方公里，密林中的珍珠海如一颗镶嵌在莲花宝座上的绿宝石。春天湖边片片杜鹃花灿烂怒放，秋天层林尽染，倒影着五彩斑斓的世界，令人目眩神迷。
                <w:br/>
                中午：前往康巴民俗文化村，赠送体验特色藏式美食-【土陶藏香鸡宴】（赠送项目，不用不退费），优选当地野生散养的藏香鸡、配以当地各种时令野生菌，藏包子，青稞饼，青稞酒，无限量时蔬，体验藏族抓糌粑、打酥油等原生态生活体验。（或赠送体验独特藏式早餐：糌粑，土豆，鸡蛋，青稞饼，青颗粉，藏包子，稀饭，酥油茶等，体验藏家生活习俗。感受做藏家人的乐趣。（特色餐均为赠送项目，不用不退费且不作等价交换）
                <w:br/>
                午餐后乘车至稻城后经桑堆镇观【红草地】（注：红草地为季节性景观，只有在每年的9月底到10 月初才能看到此处的草原呈红色），在秋天的时候，配合上后面泛黄的桦树，倒映在水塘中，是许多书上所介绍的美景。之后翻越古冰川遗迹海子山到达理塘。
                <w:br/>
                晚上入住雅江县/新都桥。
                <w:br/>
                交通：空调旅游车
                <w:br/>
                景点：亚丁景区
                <w:br/>
                自费项：二进沟观光车60元/人，
                <w:br/>
                到达城市：甘孜新都桥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雅江/新都桥镇</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离开酒店，藏式民居风光一路相伴，经康定、泸定，雅安，一首杜甫“窗含西岭千秋雪”的著名诗句，将我们带到了有“雪山圣泉”之称的川酒文化工业体验园（赠送附带景点，若客人不去或因特殊情况无法赠送。不做等值置换，费用不退）。走进百年历史的酒窖遗址，追寻川酒文化的悠远和独特，倾听历代文人武士因悠久的酒文化而演绎出的无数精彩故事和传奇。酒文化的博大精深，让我们在这里一起感悟，追寻，品味。
                <w:br/>
                游览结束后返回成都统一散团，成都火车站乘坐火车返回兰州，结束愉快的旅程!
                <w:br/>
                参考车次： K2058/K2616/K1058 
                <w:br/>
                以上行程在不减少景点的情况下，旅行社有权调整景点游览顺序
                <w:br/>
                交通：空调旅游车、火车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早乘抵达兰州，返回您温馨的家！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1、用车：普通标准为全程空调旅游车，根据人数安排用车。可付费升级奢华陆地头等舱保姆车， 每排只有3个座位，俗称 2+1 布局，配备航空行李架，USB接口，航空座椅，倾斜度达到最符合人体力的 120 度，使乘坐汽车也有如同乘坐飞机的舒适享受。
                <w:br/>
                2、住宿：5晚当地高标/特色酒店（单男单女我社有权调整房间，如拼不上或单独包房，需客人自行补单房差）
                <w:br/>
                3、用餐：全程5早8正，十人一桌，八菜一汤，不足十人，酌情减菜。（亚丁景区午餐自理，建议自备干粮）
                <w:br/>
                4、门票：亚丁景区首道大门票，赠送木雅圣地门票，勒通古镇门票；（赠送项目，不作等价置换，若不想参加，可随意闲逛或惬意休息）。
                <w:br/>
                5、备注：本产品门票旅行社已按优惠折算，所有证件均不再重复享有优惠免票政策，散客打包产品，如果客人提前离团需承担旅行社已产生费用，由此造成的损失旅行社与游客依据旅游法协商解决，并请签好离团协议，离团后费用自理，安全自负。
                <w:br/>
                6、赠送：高原鳕鱼；藏式特色早/中餐；旅游三宝；氧气瓶。（赠送项目不做等价置换）
                <w:br/>
                7、高反预防：高原补给站，普及高原知识。
                <w:br/>
                8、导游：优秀导游服务（10人以下无导游服务）
                <w:br/>
                9、小孩：2-12岁（1.3米以下）含车位费、全餐、司机/导游服务费，保险。
                <w:br/>
                10、保险：旅行社责任险、代购游客意外险。
                <w:br/>
                11、收客年龄：7-65岁之内。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木雅圣地景区观光车60元/人，勒通古镇观光车35元/人，亚丁景区内观光车120元/人（往返）+电瓶车80元/人（往返）+二进沟观光车60元/人，亚丁景区内骑马络绒牛场到舍身岩305元起（以景区定价为准），；其他一切个人消费。
                <w:br/>
                2、因交通延阻、罢工、天气、大交通（飞机、火车）取消或更改等不可抗力因素导致的额外费用。
                <w:br/>
                3、其他行程所未列项目。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1、收客年龄：7-65（不含65）周岁之内。因冬季天气寒冷，条件有限，老年人无法接待，望理解。
                <w:br/>
                2、保险公司对3岁以下和70岁以上老年人不受理，如要参团须签定免责申明，并且有正常成年人带领方可参团。外宾及港澳台游客请提前说明并请补足保险费（30元/人） 。
                <w:br/>
                3、【免责声明】游客如欲朝拜五色海，牛奶海，此两景点及项目非旅行社正常行程包含，如需游览或参加则费用自理安全自负，并需与导游签订书面离团协议，与旅行社无任何关系。
                <w:br/>
                2、以上行程在不减少景点的情况下，旅行社有权调整景点游览顺序。
                <w:br/>
                4、1、沿途的住宿餐饮等配套相对较差，游客在出行之前应做好系列准备。山区旅游线路条件有限，无法与大城 市相提并论。为保护沿途环境不被破坏，政府要求所住宾馆房间内不配备一次性用品及毛巾，请游客自行备好。如游客中途擅自离团，未产生的所有费用不退（包 括往返飞机、门票、住宿、车费、餐费、导游服务费），则视为游客单方面违约。 
                <w:br/>
                5、2、请游客认真填写《旅行社服务质量跟踪调查表》。旅行社以游客所填写的《旅行社服务质量跟踪调查表》作为旅游服务质量标准依据。并以多数游客填写的《旅行社服 务质量跟踪调查表》作为旅游服务质量评定标准。如果游客在完团后提出与其填写《旅行社服务质量跟踪调查表》意见不符的投诉，我社将不予处理。
                <w:br/>
                6、3、人力不可抗拒因素造成团队滞留、耽误或由此造成损失，产生的费用客人自理，我社将协助
                <w:br/>
                安排；因特殊原因造成标准误差，按实际发生情况进行退补；在不减少旅游景点的情况下，我社保留旅游行程临时调整的权力。
                <w:br/>
                7、4、费用只包含每成人每天一床位，若出现单男单女且团中无同性团友可同住，请在当地自补单房差；请管理好自己的财物，以免发生丢失，旅途中听从导游安排，遵守当地习俗，客人参加行程外自费项目须谨慎，发生意外产生的损失由客人自行与景区协调，组团社不承担任何损失；购物切记谨慎。 
                <w:br/>
                8、行程为散客拼团，非独立组团，请在签定旅游合同时签定散客拼团协议书，我社会对团队质量进行随时监控，请客人谅解散客拼团局限性，并就团队质量问题及时与我社沟通，以便及时协助解决；（本条仅适用于散客拼团）。
                <w:br/>
                9、本线地处高原，游客签约时已知晓并承诺自已身体适宜出游。             
                <w:br/>
                10、由于航班以出团前通知为准，如因天气原因，造成航空公司航班调整、延误、取消等，责任与旅行社无关。                                                          
                <w:br/>
                11、人力不可抗拒的因素以及道路维修造成团队行程更改,则退还还应未去景点门票或根据实际情况更改线路安排。由于客人原因旅游期间未用餐、车、房费用概不退还。                                   
                <w:br/>
                12、成人请于出团时携带有效居民身份证，小孩请携带户口簿，否则一切自负。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由于途中车辆负荷较大，可能会遇到汽车抛锚并影响行程的情况，请游客作好心理准备。如途中遇人力不可抗拒的因素（如高原反应、修路、塌方、车辆事故阻碍等）我社有权改变行程，如造成超支费用由客人自理。                                                                                                     
                <w:br/>
                2、请客人备好太阳镜、雨具、防晒霜等物品及防寒衣物和预防高原反应的药物。       
                <w:br/>
                3、因客观原因减少旅行天数或减少旅游景点，可以经过协商修改旅行线路，本社概不退款。        
                <w:br/>
                4、我社有权在不减少景点的情况下，根据情况调整行程。                  
                <w:br/>
                5、行程中所列之自由活动期间司机、导游可能无法提供服务敬请客人谅解。       
                <w:br/>
                6、当地酒店及餐饮条件比城市差，可自带咸菜、干粮等食品，请做好心理准备，多多谅解。                                                                                      
                <w:br/>
                7、行程所列酒店是业内根据游客返回后对酒店的感受及当地的旅游实际接待条件而做出的相应星级评价，均不代表官方依据。除游客特别要求挂星以外，均为预备星级（即准星级）           
                <w:br/>
                8、本产品门票旅行社已按优惠计算，所有证件（老年证，军官证，学生证等）均不再重复享有优惠价格、任何证件无优惠、无退费。1.2米以下儿童免票，但需大人带领进入景区。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请组团社魏友科购买旅游意外险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在行程中，如对服务及接待标准有异议，请及时与当团司导沟通或直接反馈回旅行社。
                <w:br/>
                旅行社以游客亲笔填写的《旅行社服务质量跟踪调查表》为评判标准。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2024-03-29T14:18:14+08:00</dcterms:created>
  <dcterms:modified xsi:type="dcterms:W3CDTF">2024-03-29T14:18:14+08:00</dcterms:modified>
</cp:coreProperties>
</file>

<file path=docProps/custom.xml><?xml version="1.0" encoding="utf-8"?>
<Properties xmlns="http://schemas.openxmlformats.org/officeDocument/2006/custom-properties" xmlns:vt="http://schemas.openxmlformats.org/officeDocument/2006/docPropsVTypes"/>
</file>