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敦煌单飞单动4日游行程单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DH1594088047Zg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行程具体安排：
                <w:br/>
                <w:br/>
                参考航班时间：9C6137 兰州——敦煌 （14：25——16:05）
                <w:br/>
                D1:兰州——敦煌——鸣沙山月牙泉      用餐 ：无      住宿：敦煌         
                <w:br/>
                <w:br/>
                早11：00  由 兰州火车站铜奔马下集合，统一安排前往兰州中川机场，乘飞机前往飞天的故乡——敦煌。
                <w:br/>
                抵达敦煌后游览【鸣沙山月牙泉】（游览时间2-3小时），有“山以灵而故鸣，水以神而益秀”的沙漠奇观，被誉为“塞外风光一绝”，欣赏依附月牙泉而名声响在外，我国四大鸣沙山之首的敦煌鸣沙山。千百年来，“沙泉共处”，水光山色相映成趣。月牙泉内生长有眼子草和轮藻植物，南岸有茂密的芦苇，四周被流沙环抱，虽遇强风而泉不为沙所掩盖。因“泉映月而无尘”、“亘古沙不填泉，泉不涸竭”而成为奇观，后自行去敦煌最大的夜市——【沙洲夜市】自由品尝当地美食，这也是敦煌的一大特色。晚上十点多来逛逛夜市是最好的时间。别以为敦煌夜市和其他西北城市的夜市一样，一进去就是烤羊肉的烟味弥漫着，里边其实非常大，而且热闹。分为几个大块，夜市里以贩卖工艺品，小纪念品为主，而道地的美食却是辅助。这里一到晚上，用人潮拥挤形容都不夸张。明信片、图书、考古玩物应有尽有。游人们享受着发掘和砍价的乐趣。长长的夜市足有一公里。而夜市两端则是依次排开的小食摊，烤肉、烤鱼、炒面、啤酒、杏皮水（当地的一种特色饮料）。摊上聚集着南来北往的游客，友好的谈论着旅途的所见所闻，气氛融洽。还有水果摊也是必不可少的，葡萄、杏子、桃子、瓜都是应季瓜果。价格公道，味道好，所以记得哦，到敦煌旅游有时间一定要逛逛沙洲夜市。结束后入住酒店。
                <w:br/>
                <w:br/>
                第二天：莫高窟——嘉峪关       用餐：早中    住宿：嘉峪关  
                <w:br/>
                <w:br/>
                早餐后根据莫高窟预约时间安排参观我国著名的四大石窟之一，世界文化遗产【莫高窟】（游览时间约3小时），莫高窟是集建筑、雕塑、壁画三位一体的立体艺术宝窟。莫高窟的艺术特点主要表现在建筑、塑像和敦煌壁画三者的有机结合上，系统反映了北魏、隋、唐等十多个朝代的艺术风格。午餐后乘车前往嘉峪关，途径大西北特有的茫茫戈壁，一眼望不到尽头，尽享历史的沧桑，一路飞驰，耳边回荡起汉代古战场的金戈铁马。沿途经过的瓜州县自古就以盛产“蜜瓜美瓜”而名扬中外，有4个系列30多个品种，质脆汁多，香甜可口，清爽宜人，是消暑止渴的佳品。后入住酒店。
                <w:br/>
                <w:br/>
                第三天：嘉峪关城楼—张掖丹霞——张掖      用餐：早中      住宿：张掖 
                <w:br/>
                <w:br/>
                早餐后参观【嘉峪关城楼】位于市区西南6公里处，嘉峪关最狭窄的山谷中部，地势最高的嘉峪山上，城关两翼的城墙横穿沙漠戈壁，是明代万里长城西端主宰，自古为河西第一隘口。关城始建于明洪武五年(1372年)，从初建到筑成一座完整的关隘，经历了168年（1372－1539年）的时间，是明代长城沿线九镇所辖千余个关隘中最雄险的一座，至今保存完好。乘车赴张掖，抵达张掖后游览【七彩丹霞】（不含电瓶车，游览时间约2小时）景区，乘观光车游览在七彩丘陵间形成的七彩链 七彩屏 七彩塔等景观，这里也被中国地理杂志评为中国最美的七大丹霞之一，被《图说天下·国家地理》编委会评为“奇险灵秀美如画——中国最美的六处奇异地貌”之一。 这里是三枪拍案惊奇等许多知名电影的外景地，这里还是摄影爱好者的天堂…。结束后入住张掖酒店。
                <w:br/>
                <w:br/>
                第四天：张掖——平山湖大峡谷——兰州                    用餐：早                       
                <w:br/>
                早餐后，乘车前往【平山湖大峡谷】（不含电瓶车，单程91公里，行车约1小时35分钟）张掖平山湖大峡谷海拔高度1500至2550米。其地质构造属于红层地貌，所谓“红层”是指在中生代侏罗纪至新生代第三纪沉积形成的红色岩系，一般称为“红色砂砾岩”，距今已有一亿八百万至两亿四千万年。峡谷以流水沟壑为基本特征，山势低且平缓，以沙石山为背景。主要以红白和赭红色为主色调，色彩略显灰暗。多呈圆锥或柱状，造型奇特。 张掖平山湖大峡谷是迄今为止中国离城市较近的集自然奇观、峡谷探险、地质科考、民族风情、自驾越野等于一体的复合性旅游景区，是张掖地貌景观大观园中较美的景观之一！被《中国地理杂志》及中外知名地质专家和游客誉为“比肩张家界”“媲美克罗拉多大峡谷”丝路之路新发现！亿万年风雨沧桑，大自然神奇造化。这里峡谷幽深、峰林奇特，大自然用鬼斧神工的创造力将五彩斑斓的山体镌刻成一幅幅无与伦比、摄人心魄的山水画卷。，后乘高铁赴兰州；抵达兰州结束愉快旅程！
                <w:br/>
                参考高铁车次时间：
                <w:br/>
                D2758  （14:02-18:14）
                <w:br/>
                D2674   （13:37-17:35）
                <w:br/>
                <w:br/>
                三、行程服务项目
                <w:br/>
                服务项目
                <w:br/>
                标准
                <w:br/>
                门票
                <w:br/>
                鸣沙山月牙泉（不含电瓶车及骑骆驼）、嘉峪关城楼、张掖丹霞（不含电瓶车）、平山湖大峡谷（不含电瓶车）、莫高窟
                <w:br/>
                住宿
                <w:br/>
                全程准四星酒店;
                <w:br/>
                用餐
                <w:br/>
                全程含3早2正餐，正餐八菜一汤；十人一桌；
                <w:br/>
                旅游车
                <w:br/>
                旅游专用车 大巴，根据人数安排车辆大小。
                <w:br/>
                导游
                <w:br/>
                当地优秀导游服务
                <w:br/>
                大交通
                <w:br/>
                兰州 ——敦煌   飞机 经济舱  
                <w:br/>
                张掖 ——兰州 动车  二等座
                <w:br/>
                小孩费用
                <w:br/>
                说明
                <w:br/>
                1.2米以下小孩费用包含：机票，用车，用餐。其他如产生现补。1.2米以上同成人。
                <w:br/>
                另外莫高窟门票：4岁以下免，4-6岁20元，6岁-18岁100元。4岁以上小孩需报名时提前预约。
                <w:br/>
                保险
                <w:br/>
                旅行社责任险；建议客人购买旅游意外保险。
                <w:br/>
                特别赠送
                <w:br/>
                小骆驼自费项目
                <w:br/>
                参考
                <w:br/>
                （不强迫）
                <w:br/>
                鸣沙山月牙泉景区：
                <w:br/>
                骆驼100元/人（上下山）  电瓶车20元/人（往返程）   鞋套15元/双  滑沙25元/人 /次       滑翔机260元/人起      沙漠摩托车150元/人/辆车起    越野车200元/辆车起（可乘坐3人）
                <w:br/>
                张掖：七彩丹霞电瓶车21元/人，平山湖大峡谷30元/人
                <w:br/>
                沙漠露营基地，沙漠火锅、啤酒、水果管够、沙漠KTV,沙漠篝火晚会   150元/人
                <w:br/>
                歌舞表演：
                <w:br/>
                《敦煌盛典》198-588元/人；  《丝路花雨》238-588元/人；《又见敦煌》368-688元/人
                <w:br/>
                美食：大漠风情宴1680元/桌起        烤全羊1880元/只起
                <w:br/>
                <w:br/>
                莫高窟温馨提示：
                <w:br/>
                随着全国疫情防控形势积极向好转变，按照国家和省市关于分级分区精准施策，做好安全有序复工的有关要求，结合莫高窟开放条件和游览特点，经报请省主管部门批准，在严格落实疫情防控措施的前提下，敦煌莫高窟自2020年5月10日起恢复开放。
                <w:br/>
                为做好莫高窟旅游接待和疫情防控工作，现将具体事宜公告如下：
                <w:br/>
                一、开放时间开放时间：9:30-17:00售票时间：9:00-14:30（网络售票时间：7:00-22:00）
                <w:br/>
                二、开放区域及服务调整1、疫情防控期间，只开放莫高窟洞窟参观，莫高窟数字展示中心暂停观影服务；敦煌藏经洞陈列馆、敦煌研究院院史陈列馆、敦煌研究院美术馆、敦煌石窟文物保护研究陈列中心等场馆暂不开放。2、莫高窟单日门票预约最大限量调整为总承载量的30%，即门票发售量为1800张/天，达到上限后将停票。3、敦煌市区售票点（莫高窟参观咨询预约售票中心）暂不营业，游客须前往莫高窟数字展示中心办理门票业务，窗口只支持电子支付，不接受现金付款。
                <w:br/>
                三、购票方式1、提前申领“健康码”所有游客预约购票前须提前申领“国家防疫信息码”（甘肃省外游客）或“甘肃省健康出行码”（甘肃省内游客），“健康码”为绿码的游客可预约购票，黄码或红码的游客不可购票。
                <w:br/>
                2、线上预约莫高窟实行实名购票制和实名验票准入制，游客可登录莫高窟参观预约网(www.mgk.org.cn)或关注“莫高窟参观预约网”微信公众号，预约10日以内的参观门票。3、现场换取“购票信息单”已预约门票的游客，需按照门票预约时间抵达莫高窟数字展示中心，凭“健康码”及本人有效身份证件现场扫码核验并进行体温测量，核验无误后方可换取“购票信息单”。
                <w:br/>
                四、票型票价疫情防控期间，莫高窟暂不执行正常门票政策，发售B类“疫控”票，票价190元/人·次（莫高窟门票180元+往返莫高窟交通费10元）。
                <w:br/>
                五、参观流程1、游客换取“购票信息单”后，需持“购票信息单”及本人有效身份证件在莫高窟数字展示中心乘车区通过自动体温复测及扫码验票后乘坐摆渡车。2、抵达窟区后，以10人为一组配备专职讲解员，参观莫高窟8个开放洞窟。3、洞窟参观结束后乘坐摆渡车返回。
                <w:br/>
                六、因莫高窟目前只限1800人次/天，所以在客人报名后我们将尽快为客人安排预约门票，如因莫高窟当日预约人数已满时，我们将为您安排其他景点：敦煌古城门票40+30车费，其余差额现退客人。
                <w:br/>
                七。我们将根据莫高窟的预约时间，前后调整行程，但不会减少景点
                <w:br/>
                另外：
                <w:br/>
                敦进张出的 莫高窟的时间卡的很紧，没有办法调整
                <w:br/>
                张进敦出的，如果当天约不上可以第二天再约只能约最早的 
                <w:br/>
                <w:br/>
                西北旅游注意事项：
                <w:br/>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鸣沙山月牙泉景区：
                <w:br/>
                骆驼100元/人（上下山）  电瓶车20元/人（往返程）   鞋套15元/双  滑沙25元/人 /次       滑翔机260元/人起      沙漠摩托车150元/人/辆车起    越野车200元/辆车起（可乘坐3人）
                <w:br/>
                张掖：七彩丹霞电瓶车21元/人，平山湖大峡谷30元/人
                <w:br/>
                沙漠露营基地，沙漠火锅、啤酒、水果管够、沙漠KTV,沙漠篝火晚会   150元/人
                <w:br/>
                歌舞表演：
                <w:br/>
                《敦煌盛典》198-588元/人；  《丝路花雨》238-588元/人；《又见敦煌》368-688元/人
                <w:br/>
                美食：大漠风情宴1680元/桌起        烤全羊1880元/只起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鸣沙山月牙泉景区：
                <w:br/>
                骆驼100元/人（上下山）  电瓶车20元/人（往返程）   鞋套15元/双  滑沙25元/人 /次       滑翔机260元/人起      沙漠摩托车150元/人/辆车起    越野车200元/辆车起（可乘坐3人）
                <w:br/>
                张掖：七彩丹霞电瓶车21元/人，平山湖大峡谷30元/人
                <w:br/>
                沙漠露营基地，沙漠火锅、啤酒、水果管够、沙漠KTV,沙漠篝火晚会   150元/人
                <w:br/>
                歌舞表演：
                <w:br/>
                《敦煌盛典》198-588元/人；  《丝路花雨》238-588元/人；《又见敦煌》368-688元/人
                <w:br/>
                美食：大漠风情宴1680元/桌起        烤全羊1880元/只起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2025-07-15T06:38:28+08:00</dcterms:created>
  <dcterms:modified xsi:type="dcterms:W3CDTF">2025-07-15T06:38:28+08:00</dcterms:modified>
</cp:coreProperties>
</file>

<file path=docProps/custom.xml><?xml version="1.0" encoding="utf-8"?>
<Properties xmlns="http://schemas.openxmlformats.org/officeDocument/2006/custom-properties" xmlns:vt="http://schemas.openxmlformats.org/officeDocument/2006/docPropsVTypes"/>
</file>