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中卫沙坡头、通湖草原、66号公路汽车2日游行程单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中卫沙坡头、通湖草原、66号公路汽车2日游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-NX1594886432i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中卫市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国家5A级风景区--沙坡头景区；
                <w:br/>
                全程优秀专线导游服务；
                <w:br/>
                旅行社责任险；
                <w:br/>
                无强制消费。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 第一天：
                <w:br/>
                <w:br/>
                早晨兰州指定地点集合前往中卫“66号公路”,在“66号公路”网红打卡处拍照留念（此处路段，路面狭窄过往车辆较多，请务必注意安全），后乘车赴国家AAAAA级风景区---【沙坡头风景区】(兰州/沙坡头约280公里，车程约4小时，游览约3小时），这里集大漠、绿洲、黄河、高山于一体，地貌奇特，沙河相依，即具江南景色之秀美，又兼西北风光之雄奇，被旅游界专家称为“世界垄断性旅游资源”。重温“大漠孤烟直，长河落日圆”的经典绝妙意境，了解沙坡头当地民俗工艺品，参观治沙博物馆，倾听“沙坡鸣钟”优美悲凄的远代故事，欣赏大气磅礴的毛泽东诗词碑林，可自愿体验在中国最大的天然滑沙场里悠然滑沙的感觉和 40秒飞越黄河的惊险刺激，午餐后前往大漠景区，可自愿参加沙海冲浪、骑骆驼、滑草等一系列精彩项目；下午适当时间统一集合前往沙坡头区新镇游客集散中心，自愿自费观看国内首台魔幻情境体验剧《沙坡头盛典》是以中卫“桂王城，泪泉”等古老传说故事为原型，将沙坡头的特色黄河，沙漠，绿洲拟人化以桂王子，沙王子，长河公主的感情纠葛为主线，充分利用9D技术，斥资1.8亿打造的国内首台魔幻情境体验剧，让游客真真做到了边走边看，边看边品，置身其中，体验惊险刺激、震撼、唯美的故事情节，了解中卫风俗文化，将沙坡头的前世今生完美的诠释了出来。《沙坡头盛典》以沙坡头本地的桂王国古老传说为背景，以   “桂王子”、“沙王子”与“长河公主”的情感纠葛为主线    ，通过主创团队先进的创编理念与现代舞美前沿科技手段，将大麦地岩画、泪泉、羊皮筏子、长面等当地最具代表性的文化符号或民俗活动，集中展示中卫作为古丝绸之路重要节点的丝路文化、黄河文化、沙漠文化与绿洲文明，展现了中卫人民用智慧改善环境，以生命守护家园的精神风貌。
                <w:br/>
                游览结束后前往中卫，入住酒店。
                <w:br/>
                <w:br/>
                <w:br/>
                第二天：
                <w:br/>
                早餐后乘车前往游览早晨7点指定地点乘车前往中卫市，午餐后参观【通湖草原】-在这里沙漠“邂逅”草原，（中卫/通湖26公里，车程约0.5小时）感受具有浓郁的蒙古族风情接待，后尽情体会沙、水、草集于一体的独特壮美草原沙漠风光，悠扬的码头琴声回肠荡气，让您感受蒙古族的热情友好，绝非沙漠中的“海市蜃楼”，通湖草原位于内蒙古和宁夏交界处的腾格里沙漠腹地，东距阿左旗巴彦浩特200公里，南离宁夏中卫市26公里，西望甘肃河西走廊，与&amp;quot;AAAAA&amp;quot;级旅游胜地沙坡头——沙沙相连，直线穿越8.3公里便可到达沙坡头北区。这里是古丝绸之北路要塞。古商道、古盐道、大盛魁古驼道。沙漠湖泊、沙漠绿洲、沙漠草原、沙山岩画，还有古长城、古战场、古买卖城遗址；流传千古的故事和传说，以及好客的草原牧民。因此，被誉为沙漠中的&amp;quot;伊甸园&amp;quot;。11:00点统一集合观看具有浓郁蒙古族风情的实景演出~《腾格里传奇》，演出结束后结合返回。 
                <w:br/>
                <w:br/>
                游览结束中餐后乘车返回兰州，回到温馨的家。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兰州--中卫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晨兰州指定地点集合前往中卫“66号公路”,在“66号公路”网红打卡处拍照留念（此处路段，路面狭窄过往车辆较多，请务必注意安全），后乘车赴国家AAAAA级风景区---【沙坡头风景区】(兰州/沙坡头约280公里，车程约4小时，游览约3小时），这里集大漠、绿洲、黄河、高山于一体，地貌奇特，沙河相依，即具江南景色之秀美，又兼西北风光之雄奇，被旅游界专家称为“世界垄断性旅游资源”。重温“大漠孤烟直，长河落日圆”的经典绝妙意境，了解沙坡头当地民俗工艺品，参观治沙博物馆，倾听“沙坡鸣钟”优美悲凄的远代故事，欣赏大气磅礴的毛泽东诗词碑林，可自愿体验在中国最大的天然滑沙场里悠然滑沙的感觉和 40秒飞越黄河的惊险刺激，午餐后前往大漠景区，可自愿参加沙海冲浪、骑骆驼、滑草等一系列精彩项目；下午适当时间统一集合前往沙坡头区新镇游客集散中心，自愿自费观看国内首台魔幻情境体验剧《沙坡头盛典》是以中卫“桂王城，泪泉”等古老传说故事为原型，将沙坡头的特色黄河，沙漠，绿洲拟人化以桂王子，沙王子，长河公主的感情纠葛为主线，充分利用9D技术，斥资1.8亿打造的国内首台魔幻情境体验剧，让游客真真做到了边走边看，边看边品，置身其中，体验惊险刺激、震撼、唯美的故事情节，了解中卫风俗文化，将沙坡头的前世今生完美的诠释了出来。《沙坡头盛典》以沙坡头本地的桂王国古老传说为背景，以   “桂王子”、“沙王子”与“长河公主”的情感纠葛为主线    ，通过主创团队先进的创编理念与现代舞美前沿科技手段，将大麦地岩画、泪泉、羊皮筏子、长面等当地最具代表性的文化符号或民俗活动，集中展示中卫作为古丝绸之路重要节点的丝路文化、黄河文化、沙漠文化与绿洲文明，展现了中卫人民用智慧改善环境，以生命守护家园的精神风貌。
                <w:br/>
                <w:br/>
                游览结束后前往中卫，入住酒店。
                <w:br/>
                交通：汽车
                <w:br/>
                景点：66号公路景区、沙坡头景区
                <w:br/>
                自费项：沙坡头盛典；当地自娱自乐自费项目；景区内小交通，观光车，景区讲解。
                <w:br/>
                到达城市：中卫市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宿中卫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中卫--兰州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游览早晨7点指定地点乘车前往中卫市，午餐后参观【通湖草原】-在这里沙漠“邂逅”草原，（中卫/通湖26公里，车程约0.5小时）感受具有浓郁的蒙古族风情接待，后尽情体会沙、水、草集于一体的独特壮美草原沙漠风光，悠扬的码头琴声回肠荡气，让您感受蒙古族的热情友好，绝非沙漠中的“海市蜃楼”，通湖草原位于内蒙古和宁夏交界处的腾格里沙漠腹地，东距阿左旗巴彦浩特200公里，南离宁夏中卫市26公里，西望甘肃河西走廊，与"AAAAA"级旅游胜地沙坡头——沙沙相连，直线穿越8.3公里便可到达沙坡头北区。这里是古丝绸之北路要塞。古商道、古盐道、大盛魁古驼道。沙漠湖泊、沙漠绿洲、沙漠草原、沙山岩画，还有古长城、古战场、古买卖城遗址；流传千古的故事和传说，以及好客的草原牧民。因此，被誉为沙漠中的"伊甸园"。11:00点统一集合观看具有浓郁蒙古族风情的实景演出~《腾格里传奇》，演出结束后结合返回。
                <w:br/>
                游览结束中餐后乘车返回兰州，回到温馨的家。
                <w:br/>
                交通：汽车
                <w:br/>
                景点：通湖草原景区
                <w:br/>
                购物点：枸杞土特产展销店，绝无任何强制消费。
                <w:br/>
                自费项：当地自娱自乐自费项目（骑马骑骆驼等），景区内小交通，观光车，景区讲解。
                <w:br/>
                到达城市：兰州市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1、交通：空调旅游车，保证一人一正座。 
                <w:br/>
                2、住宿：全程双人标准间。
                <w:br/>
                3、门票：所含景点首道门票。          
                <w:br/>
                 4、保险：旅行社责任险。
                <w:br/>
                5、导游：全程优秀专线导游服务。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1、景区内小交通，观光车，景区讲解。
                <w:br/>
                2、当地自娱自乐自费项目费用。
                <w:br/>
                3、2正餐1早餐。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土特产展销店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此次行程中还会免费参观游览宁夏当地正规枸杞土特产展销店。绝无任何强制消费！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1、在不减少景点的前提下，我社有权调整景点游览和住宿的先后顺序。
                <w:br/>
                2、因自然或其它人力不可抗拒因素，造成游客延误行程或其它损失，我社不承担责任。
                <w:br/>
                3、客人因自身原因，临时放弃游览及住宿、用餐等，其费用不退。
                <w:br/>
                4、全程门票退优，按旅行社的协议价与实际门票的差价退费。
                <w:br/>
                5、儿童：1.2米以上按成人操作，1.2米以下按儿童操作，只含车位费，不含床、不含门票。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沙漠地区春夏风沙多，需穿防风沙衣服及戴纱巾；全年昼夜温差大，夜晚要准备防寒衣物；白天 阳光充足紫外线强烈，脸上可擦防晒霜，戴太阳镜、遮阳帽。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姓名，电话，身份证号码，报名费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保险：旅行社责任险。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1、在不减少景点的前提下，我社有权调整景点游览和住宿的先后顺序。
                <w:br/>
                2、因自然或其它人力不可抗拒因素，造成游客延误行程或其它损失，我社不承担责任。
                <w:br/>
                3、客人因自身原因，临时放弃游览及住宿、用餐等，其费用不退。
                <w:br/>
                4、全程门票退优，按旅行社的协议价与实际门票的差价退费。
                <w:br/>
                5、儿童：1.2米以上按成人操作，1.2米以下按儿童操作，只含车位费，不含床、不含门票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2024-04-26T07:48:49+08:00</dcterms:created>
  <dcterms:modified xsi:type="dcterms:W3CDTF">2024-04-26T07:48:49+08:00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