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D线 深度大美青海专列4日游行程单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QH1596788420wx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【深度游玩● 大美青海】---D线
                <w:br/>
                日期
                <w:br/>
                参  考  行   程
                <w:br/>
                <w:br/>
                用餐
                <w:br/>
                住宿酒店
                <w:br/>
                <w:br/>
                <w:br/>
                第一天
                <w:br/>
                <w:br/>
                兰州-西宁（240KM）-塔尔寺（35KM）-青海湖（150KM）-西宁火车站---大柴旦
                <w:br/>
                <w:br/>
                <w:br/>
                <w:br/>
                <w:br/>
                无
                <w:br/>
                <w:br/>
                <w:br/>
                火车
                <w:br/>
                今日安排：
                <w:br/>
                ￭早上于指定时间火车站集合；
                <w:br/>
                ￭早抵达西宁后，接站；
                <w:br/>
                ￭【塔尔寺】游览（3小时）塔尔寺位于西宁湟中县,距今已有400多年历史,是藏传佛教格鲁派(黄教)的寺院之一。塔尔寺是由众多大殿、经堂、佛塔、学院组成的古建筑群,庄严肃穆,珍宝丰富,在此能感受到浓郁的宗教氛围。
                <w:br/>
                ￭【青海湖】游览（2小时）青海湖蒙语叫“库库诺尔”，藏语叫“错温布”，翻译成汉语就是“青蓝色海洋”的意思。它位于青海省东北部的青海湖盆地内，既是中国最大的内陆湖泊，也是中国最大的咸水湖。由祁连山的大通山、日月山与青海南山之间的断层陷落形成。湖区充满生机，到处可见牦牛漫步，羊群吃草，构成“风吹草低见牛羊”牧歌式的自然图景.
                <w:br/>
                ￭21:30西宁火车站集合，前往大柴旦，具体发车时间以铁道部令为准；
                <w:br/>
                ￭晚上宿火车；
                <w:br/>
                <w:br/>
                小贴士：
                <w:br/>
                1、请保持手机开机并注意短信、电话接听；导游将于出发前一天21:00前，通知次日的集合出发时间，如21:00后还没有收到联系信息，请拨打紧急联系人电话（                ）。
                <w:br/>
                2、大柴旦地区平均海拔2800米以上。部分人会产生高原反应症状，例如头晕、头疼、全身无力、失眠等，轻微的高反症状一般会在1-2天内随着身体对海拔的适应而消失；
                <w:br/>
                <w:br/>
                <w:br/>
                <w:br/>
                <w:br/>
                <w:br/>
                <w:br/>
                <w:br/>
                <w:br/>
                第二天
                <w:br/>
                大柴旦-（14KM）翡翠湖-穿越南八仙雅丹-（200KM）东台吉乃尔湖-（25KM）乌素特水上雅丹-体验最美公路-（300KM）格尔木
                <w:br/>
                <w:br/>
                <w:br/>
                <w:br/>
                <w:br/>
                <w:br/>
                <w:br/>
                <w:br/>
                <w:br/>
                <w:br/>
                <w:br/>
                中
                <w:br/>
                <w:br/>
                <w:br/>
                <w:br/>
                <w:br/>
                格尔木
                <w:br/>
                商务酒店
                <w:br/>
                <w:br/>
                今日安排：
                <w:br/>
                ￭早餐敬请自理（旅游专列配备有餐车，客人可以前往餐车用餐，费用自理。也可以自带干粮零食）；
                <w:br/>
                ￭抵达后乘大巴车游览【翡翠湖】游览（1小时）：位于我省海西蒙古族藏族自治州大柴旦行委的大柴旦湖。大柴旦湖是一个硫酸镁亚型盐湖，在湖的部分区域的盐池由于卤水的化学成分不同，饱和程度不同，深浅不同等等原因造成了不同盐池在阳光的反射下呈现出鲜艳的深蓝、浅蓝、翠绿和绯红等绚丽多彩的色彩，美若天上撒下的翡翠散落盐湖，美不胜收；
                <w:br/>
                ￭【穿越南八仙雅丹】车览；
                <w:br/>
                ￭【东台吉乃尔湖】游览（1小时）：这里没有受到任何污染，到达湖边后，远远望去就会发现湖水上方的天空格外的清透明亮，满眼的蓝色给人以极其强烈的视觉冲击，仿佛来到了人间天堂；
                <w:br/>
                ￭【乌素特水上雅丹】游览（2小时）：看世界上唯一的水上雅丹地貌群；（不包含：景区观光车60元/人，需自理）；
                <w:br/>
                ￭（因当地条件特殊，高速没有团队餐厅，中餐安排盒饭）；
                <w:br/>
                ￭【穿越315最美公路】车览；
                <w:br/>
                ￭抵达格尔木后自行用晚餐，入住酒店休息。
                <w:br/>
                小贴士：
                <w:br/>
                1、海西州地区由于地域辽阔，景点之间车程较长，注意休息，途中可自备零食；
                <w:br/>
                2、高原紫外线强，请注意防晒保湿；
                <w:br/>
                3、建议穿舒适的平底鞋。
                <w:br/>
                4、格尔木晚餐推荐：青海土火锅、尕胡才炕锅烤羊肉馆、振华手抓大王等。
                <w:br/>
                <w:br/>
                <w:br/>
                <w:br/>
                <w:br/>
                <w:br/>
                第三天
                <w:br/>
                <w:br/>
                察尔汗盐湖（60KM）-格尔木市区（60KM）-将军楼公园-火车-茶卡盐湖（500KM）
                <w:br/>
                <w:br/>
                <w:br/>
                <w:br/>
                <w:br/>
                <w:br/>
                早
                <w:br/>
                中
                <w:br/>
                <w:br/>
                <w:br/>
                <w:br/>
                <w:br/>
                <w:br/>
                <w:br/>
                火车
                <w:br/>
                <w:br/>
                今日安排：
                <w:br/>
                ￭早08:30用早餐；
                <w:br/>
                ￭【察尔汗盐湖】：是中国青海省西部的一个盐湖，与茶卡盐湖齐名，位于柴达木盆地南部，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
                <w:br/>
                ￭指定餐厅用中餐；
                <w:br/>
                ￭【将军楼公园】：为深切缅怀和纪念50多年前慕生忠将军和他率领的筑路大军，继承和弘扬柴达木精神，同时为更好地提升格尔木市城市品位、改善城市生态环境、保护历史文物、营造富于时代精神的城市形象、增加城市文化内涵，格尔木市于2005年决定投资建设将军楼主题公园；
                <w:br/>
                ￭ 晚餐推荐餐厅，自行用晚餐，后自由活动；
                <w:br/>
                ￭ 晚20:00抵达格尔木火车站，乘车前往茶卡盐湖。
                <w:br/>
                小贴士：
                <w:br/>
                1、察尔汗盐湖景区内没有洗手间，建议大家在停车场洗手间解决；
                <w:br/>
                2、格尔木市区自由活动时，请保管好个人贵重物品；
                <w:br/>
                <w:br/>
                <w:br/>
                <w:br/>
                <w:br/>
                <w:br/>
                <w:br/>
                <w:br/>
                <w:br/>
                <w:br/>
                <w:br/>
                <w:br/>
                第四天
                <w:br/>
                <w:br/>
                茶卡盐湖-西宁-兰州
                <w:br/>
                <w:br/>
                <w:br/>
                <w:br/>
                <w:br/>
                <w:br/>
                <w:br/>
                <w:br/>
                <w:br/>
                中
                <w:br/>
                <w:br/>
                <w:br/>
                <w:br/>
                <w:br/>
                <w:br/>
                <w:br/>
                <w:br/>
                <w:br/>
                温馨的家
                <w:br/>
                今日安排：
                <w:br/>
                ￭07:00抵达后，早餐敬请自理；
                <w:br/>
                ￭【茶卡盐湖景区】游览（3小时）（4A级景区。不包含：景区观光车20元/人、小火车50元/单趟/人，需自理）；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￭游览结束后，约11:00左右旅游专列前往西宁，
                <w:br/>
                ￭午餐火车上安排盒饭；
                <w:br/>
                ￭抵达目的地，结束愉快的海西专列旅行。
                <w:br/>
                <w:br/>
                小贴士：
                <w:br/>
                1、茶卡盐湖由于盐层比较粗糙，赤脚走路时会有些痛，而且湖内深处淤泥较深，所以不建议走的太深；如果想深入湖中拍照，尽量带上鞋套，以免鞋底弄脏湖面，或被盐水浸湿，若能忍受盐粒粗糙，也可以赤脚踏入。
                <w:br/>
                2、一定要带上偏光墨镜，天气晴朗的时候，阳光照在盐湖上，反射很强，会对眼睛造成一定伤害。盐湖最美的就是海天一色的倒影照了，盐湖深处是最佳拍摄点，拍摄时尽量静止不动，若一动倒影就糊了；此外，最好带上一些鲜艳的衣服，这样拍摄效果会更佳。
                <w:br/>
                备注：因受疫情影响，未能开放的景点，由我社和当地政府部门协调，更改景点。
                <w:br/>
                由于时间或天气变化，或大部分队员要求，导游有权根据当时情况，在不减少景点和不降低服务质量的情况下调整行程，此举均是根据带队经验为大家更顺利的游玩而做出的改变，希望大家理解和支持。
                <w:br/>
                费用包含
                <w:br/>
                1.专列火车、行程内标明用车（旅游巴士）；
                <w:br/>
                2.全程新型空调火车硬卧，格尔木1晚当地商务酒店；
                <w:br/>
                3.行程中团队标准用餐，全程安排1早3正餐（自由活动期间用餐请自理，如因自身原因放弃用餐，则餐费不退）；
                <w:br/>
                4.茶卡盐湖景区、乌素特水上雅丹、将军楼、察尔汗盐湖、翡翠湖、东台吉乃尔湖 青海湖、塔尔寺。如持有教师证、军官证、记者证、伤残证、老年证、导游证、学生证等特殊证件，请在购票前向导游出示，根据当地景区政策减免相关费用，如有优惠，扣除旅行社折扣价现场退差价；
                <w:br/>
                5.行程内含优秀持证国语导游讲解服务；
                <w:br/>
                报价不含
                <w:br/>
                1.行程中注明的自理项目、个人消费（如酒店内消费和自由活动消费）、
                <w:br/>
                2.行程中不含的餐，及出发地自费项目；
                <w:br/>
                3.全程景区交通（行程中注明）；
                <w:br/>
                参团须知
                <w:br/>
                <w:br/>
                1、行程线路在不减少景点、降低服务标准的情况下，旅行社导游会根据天气、交通等情况，对您的行程做出相应合理的调整。参团的游客请保持好手机畅通，导游会提前一天通知游客行程安排。
                <w:br/>
                2、旅行社本线路均为报价中已经享受了折扣特惠门票价格，不再接受凭任何证件的优惠。游览过程如果未产生景点门票时，我社不再给予退款。
                <w:br/>
                3、在旅游行程中，因不可抗力危及旅游者人身财产安全或者非旅行社责任造成的（如火车或者飞机到达时间不准时延误等）意外情形，旅行社不得不调整或者变更旅游合同约定的行程安排时，旅行社会事前向旅游者作出说明；造成无法参加的景点或游览项目，旅行社负责更换同等价格景点或退还游客门票差额。赠送的、推荐的项目因天气或其它不可预计的原因不能前往或是个人自身原因无法参加的不做等价更换，不退任何费用。
                <w:br/>
                4、旅行社对游客不承担监护权；游客须自行保管自己贵重物品，如游客因自身原因遗失物品，由本人负责。旅行社及导游有义务协助寻找或报案，但不负责赔偿。进入少数民族地区，请尊重当地的风俗习惯及宗教信仰；
                <w:br/>
                5、游客的投诉以在当地意见书及签字证明为准，请游客务必认真填写意见单。恕不受理团友因虚填或不填意见书而产生的后续争议。
                <w:br/>
                6、在青海游程中间，景区景点，酒店，餐厅，途中上卫生间的地方，均有当地特产，上至珠宝玉石、翡翠昆仑玉，金银首饰，下至当地土特产等，商品是琳琅满目，请各位贵宾谨慎选择，货比三家。不购买“三无”商品。购买商品时应索取购买发票与证书要妥善保管。如果您在这些地方购物，完全属个人行为，与旅行社无关。
                <w:br/>
                7、请客人务必提供必须的、真实的个人信息及健康情况，按时提交相关证明文件，否则产生一切后果自负。
                <w:br/>
                8、西北属少数民族地区，请尊重当地少数民族的宗教及生活习俗；请出团前注意当地天气预报，当地昼夜温差大，请带足保暖防寒衣物，青海日照强，紫外线强。长时间在户外活动,戴上太阳帽、太阳镜，涂抹防霜,以保护皮肤。受历史、地域等综合因素影响，加上景点多为自然景观，导游在车上可长时间讲解的东西不多，当地民风比较秉直，导游及司机处事说话不够婉转，说话直率，请多理解和包涵。
                <w:br/>
                9.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团前准备
                <w:br/>
                1.带上拉杆箱，也可以再准备小腰包，途中都为轻装出行；
                <w:br/>
                2.早晚温差大，请准备好厚外衣；据天气变化，注意防寒保暖；
                <w:br/>
                3.太阳镜、带沿帽、保暖水壶、魔术头巾；
                <w:br/>
                4.旅行鞋、徒步鞋、登山鞋都行（能防水最好）；
                <w:br/>
                5.感冒药、肠胃药、晕车药、维他命、创可贴、风油精、可准备些葡萄糖口服液补充能量；
                <w:br/>
                6.防晒霜+保湿润肤水+护手霜+护唇；
                <w:br/>
                7.各种数码产品（及其充电器，移动电源）；
                <w:br/>
                8.身份证、学生证、教官证等各种证件；
                <w:br/>
                9.备一些水、干粮、水果和零食；
                <w:br/>
                10.洗漱用品，换洗衣物，垃圾袋；
                <w:br/>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2025-07-16T04:14:24+08:00</dcterms:created>
  <dcterms:modified xsi:type="dcterms:W3CDTF">2025-07-16T04:14:24+08:00</dcterms:modified>
</cp:coreProperties>
</file>

<file path=docProps/custom.xml><?xml version="1.0" encoding="utf-8"?>
<Properties xmlns="http://schemas.openxmlformats.org/officeDocument/2006/custom-properties" xmlns:vt="http://schemas.openxmlformats.org/officeDocument/2006/docPropsVTypes"/>
</file>