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【广东】魅力广东、潮州古城美食5日游行程单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魅力广东、潮州古城美食5日游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-GD1614654287Z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广州市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【品质保证】：全程0自费！0购物！尊享品质出游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行程特色：
                <w:br/>
                【食足十餐】：汕尾特色风味餐、刷刷牛肉宴、海石花甜点、鸭母捻、潮汕米肠粉
                <w:br/>
                【经典景点】：自然之门、摄海岛特色《海上渔村》、潮州古城
                <w:br/>
                【一岛双湾】：南澳岛、“小卡帕莱”金町湾、广东“天池”青澳湾
                <w:br/>
                【品质保证】：全程0自费！0购物！尊享品质出游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兰州（飞机）---广州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兰州乘班机赴广州（航班待定）。工作人员接站后送您前往广州市区，送抵酒店后自行入住酒店，
                <w:br/>
                交通：飞机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广州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广州—汕尾金町湾   （含：打包早餐+午餐+下午茶）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07:00杨箕地铁站A出口集中，出发乘车出发前往中国艺术文化之乡--【汕尾】。赠送点心：每人2块《潮汕绿豆饼》。午餐品尝《汕尾特色风味餐》。下午前往游览【金町湾--小卡帕莱沙滩】，保利金町湾项目位于深汕高速长沙湾出口的汕马大道主干道上。南临至美7公里海岸线，北靠白沙浮山体，沙滩长6公里，是滨海旅游休闲带的重要组成部分，东接主城区汕尾港、西邻白鹤寺风景区。金町湾项目总占地4500亩，总投资400亿，是粤东最大的滨海度假项目。作为保利进军粤东的第一子，保利金町湾旨在与政府通力合作，推动城市居住条件和经济格局的快速发展、促进区域旅游产业成为城市支柱产业。晚餐自理，安排入住酒店。
                <w:br/>
                交通：旅游大巴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早餐：打包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潮州/汕头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潮汕—南澳岛—青澳湾—潮州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前往经济特区—汕头市（车程约50分钟），后车游汕头新八景之一【海滨长廊】，【人民广场】【时代广场】、参观百载商埠【小公园骑楼建筑】，游览建于清代耗资八万银元，已有一百多年的历、主要海防建筑【石炮台公园】(约20分钟)。
                <w:br/>
                午餐品尝《潮汕风味餐》，前往被《国家地理杂志》评选为“广东最美的岛屿”—【南澳岛】，车游海上巨龙—【南澳跨海大桥】，领略海上奇观，南澳大桥是全省最长的一座跨海大桥，于2009年1月20日开建，起点于澄海区莱芜，终点于南澳长山尾苦路坪接入环岛公路，全长11．08公里，其中桥梁长9261m、道路 长1819m，按二级公路标准建设，桥面全宽12米、净宽11米，全线采用设计速度60公里/小时的二级公路标准，路基宽度12米，桥梁净宽11米；采用塔、墩、梁固结体系，其优点是抗风性能强，抗震、防撞性能好，项目总投资为12亿元。
                <w:br/>
                赠送下午茶：每人海底燕窝《海石花》1碗。上岛后游览【长山尾码头灯塔】，距离南澳大桥不远处，许多新人都会来此拍摄婚纱照，可见这个灯塔的颜值之高。客人可于此自由拍照留念。车游新南澳外滩—【前江湾海滨路】，后游览【南澳新貌环岛景观带之青澳湾】，漫步于中国最美海岸线—【青澳湾天然沙滩泳场】（游览约90分钟）素有“东方夏威夷”之称的青澳湾，海湾似新月，海面如平湖。金黄柔软的沙湾绵延2400多米，坡度平缓，沙质洁净，一直延伸至水下百米以外，无礁石无淤泥；海水无陵质无污染，潮涨潮落不改澄碧颜色；背倚险峻高山，山上奇石嶙峋；环抱海湾的是纵深百米的防风林带，四季郁郁葱，同晶莹金黄的沙湾、湛蓝透亮的海水，形成了分明的立体层次，是广省两个A级沐浴海滩之一，后游览【自然之门】（游览约30分钟）。
                <w:br/>
                晚餐自理，后入住酒店。赠送宵夜：每人《潮式米肠粉》1份。
                <w:br/>
                交通：旅游大巴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潮州/汕头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潮州—韩文公祠—返程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前往国家历史文化名城-潮州，赠送点心：每人2块《潮州腐乳饼》。游览明朝修建的【古城墙】、外观潮州府城主要门户之一的【广济门城楼】，后外观中国四大古桥之一的【湘子桥】（上桥费用自理），其“十八梭船二十四洲的独特风格与赵州桥、洛阳桥、芦沟桥并称中国四大古桥，被著名桥梁专家茅以升誉为“世界上最早的启闭式桥梁”。游览【牌坊街】（约60分钟），据黄梅岑先生《潮州牌坊纪略》载：“牌坊，传说可上溯唐宋，初以木建，形似‘乌凹肚门’。古时统治者提倡伦理道德，把城乡间于节义、功德、科第突出成就者，将其‘嘉德懿行’，书贴坊上旌表，称为‘表闾’，故牌坊也具纪念作用。到明时改用石砌，加叠层楼，饰以花纹，二柱一门或四柱三门，唯嘉靖时建多柱多门长牌坊”。
                <w:br/>
                午餐享用《潮汕风味餐》，前往参观电影《羞羞的铁拳》拍摄地之一的【韩文公祠】（逢周一闭馆，如遇闭馆则更改为其它免费景点，不作赔偿），了解唐宋八大家之一的韩愈为潮做的4大贡献，韩文公祠的建筑简朴雅致，墙壁全是水磨砖砌成，祠内分前后二进，并带两廊，后进升高七尺，有石阶可登，正中供韩愈塑像。祠内石柱多刻对联，四壁环立历代碑刻四十面，详载韩愈贬潮史迹和该祠兴废情况。
                <w:br/>
                赠送下午茶糖水：每人1份百年老字号甜品《鸭母捻糖水》。结束此次潮汕之旅！
                <w:br/>
                统一送回酒店（按当天路况，由导游安排），抵达酒店后自行办理入住手续。
                <w:br/>
                交通：旅游大巴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广州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广州---兰州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早餐（酒店早餐）后自由活动或可前往北京路步行街自由购物，中午11:30前酒店前台办理退房（12:00前退房），我司安排司机或工作人员送机，乘航班返回兰州，结束愉快的魅力广东海岛风情美食之旅！
                <w:br/>
                交通：旅游大巴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温馨的家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1.交通：兰州-广州往返飞机经济舱；广东当地按实际参团人数安排用车，每人1正座；
                <w:br/>
                2.用餐：含4早餐（其中1个打包早）+3正餐+1宵夜+4小吃（团队定制美食，不用不退）；
                <w:br/>
                3.住宿：标准双人房（酒店没有三人房，单人报名或人数单数，敬请补房差 ）；
                <w:br/>
                广州：广州金苑酒店、西丽酒店、银座酒店、广州维也纳、品越鸿吉或同级
                <w:br/>
                汕头：宜家酒店、金海鸥酒店、如家酒店、欢畅四季酒店或同级
                <w:br/>
                潮州：利安宾馆或潮州宾馆分店或同级
                <w:br/>
                4.导游：提供专业地接导游服务（第2-4日）；
                <w:br/>
                5.购物：无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行程中一切个人消费自理；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【特别说明】
                <w:br/>
                一、儿童：含车位、半价正餐；不占床位、不含早餐。
                <w:br/>
                二、本行程无老人优惠政策，具体以景区的通知为准。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由于景区订票需要，请客人报名时一同提供【身份证】上的【详细地址】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一、儿童：含车位、半价正餐；不占床位、不含早餐。
                <w:br/>
                二、本行程无老人优惠政策，具体以景区的通知为准。
                <w:br/>
                三、70周岁以上长者参团： 1、组团社与游客务必签订长者出游免责书；2、必须有家人陪同；不接受80周岁以上长者报名参团；
                <w:br/>
                四、全程无三人房，如单人或三成人参团需补房差350元/人。  
                <w:br/>
                五、在旅游期间客人离团或不参加团队活动（含酒店、用餐、景点等），其未产生的所有费用，概不退还，发生此类情况一切后果请客人自行承担，客人离团期间的一切行为与旅行社无关。 
                <w:br/>
                六、不可抗力免责说明：由于不可抗力等不可归责于旅行社的客观原因或旅游者个人原因，造成旅游者经济损失的，旅行社不承担赔偿责任。如恶劣天气、自然灾害、火车延误、汽车塞车等不可抗力原因如造成团队行程更改，延误、滞留或提前结束时，旅行社不承担责任。因此发生的费用增减，按未发生费用退还游客，超支费用由游客承担的办法处理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2024-04-27T02:42:21+08:00</dcterms:created>
  <dcterms:modified xsi:type="dcterms:W3CDTF">2024-04-27T02:42:21+08:00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