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【陕西】兴汉传奇 动车三日游行程单</w:t>
      </w:r>
    </w:p>
    <w:p>
      <w:pPr>
        <w:jc w:val="center"/>
        <w:spacing w:after="100"/>
      </w:pPr>
      <w:r>
        <w:rPr>
          <w:rFonts w:ascii="微软雅黑" w:hAnsi="微软雅黑" w:eastAsia="微软雅黑" w:cs="微软雅黑"/>
          <w:sz w:val="20"/>
          <w:szCs w:val="20"/>
        </w:rPr>
        <w:t xml:space="preserve">汉中兴汉胜景、汉颂、青木川、诸葛古镇动车三日游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-SXHZ1618455514eQ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陕西省-宁强县青木川古镇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 (7:39-10:47)
                <w:br/>
                姚渡-兰州 6067 (14:08-20:17)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★三国文化古镇——诸葛古镇
                <w:br/>
                ★汉文化之源——兴汉胜境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儿童娱乐、亲水休闲等多种业态为一体的文化旅游景区。晚餐后，自由观赏诸葛古镇夜景，后可自费前往观看《天汉传奇》（自理：198元/位）是以汉中兴汉新区汉源湖为舞台的大型水上实景演出，整场表演以汉水女神为主线，将多个篇章串联起来。气势恢宏皇家大船，明艳动人的旱莲船，与演员婀娜的身姿相呼应，随风摇曳起舞，展现出一幅人在景中的美好画卷；演出通过水上投影、水中造型、水上表演等一系列与水有关的创意和特效形式，给游客展现出一幅汉文化的传奇画卷，再现汉文明的盛世。也展现出一幅汉文化的动人传奇画卷，参观结束后入住酒店。
                <w:br/>
                交通：动车-大巴
                <w:br/>
                景点：诸葛古镇
                <w:br/>
                自费项：天汉传奇（198元/位）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汉中—青木川
                <w:br/>
              </w:t>
            </w:r>
          </w:p>
          <w:p>
            <w:pPr>
              <w:pStyle w:val="indent"/>
            </w:pPr>
            <w:r>
              <w:rPr>
                <w:rFonts w:ascii="微软雅黑" w:hAnsi="微软雅黑" w:eastAsia="微软雅黑" w:cs="微软雅黑"/>
                <w:color w:val="000000"/>
                <w:sz w:val="20"/>
                <w:szCs w:val="20"/>
              </w:rPr>
              <w:t xml:space="preserve">
                早餐后，游览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后可在汉文化大会堂演出的大型汉文化史诗长歌《汉颂》，它以春秋到东汉时期九百多年历史为时间线，以西汉史学家司马迁为人物脉络，通过其所看所感，展现了一幕幕或浪漫、或悲壮、或激昂的汉文化主题故事。下午乘车赴青木川抵达后自由活动，感受世外桃源，传奇古镇的独特氛围，在青木川古镇上尽情的享用特色美食，晚餐后可自行观赏青木川古镇醉人夜景后入住酒店休息。
                <w:br/>
                交通：大巴
                <w:br/>
                景点：青木川古镇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青木川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早餐后，参观游览参观国家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85%，是不可再生的历史文化遗产！传统老街区、古老民风、民俗、民情以及传统的生活、生产用具，都具有独特的风情画意；古建筑、古摩崖、古祠堂、古寺庙、古题刻等，展现古镇悠久的历史和深厚的文化底蕴。游览后乘火车返回兰州，结束愉快旅程！
                <w:br/>
                交通：大巴-火车
                <w:br/>
                景点：青木川古镇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1.交通：去程动车二等座回程火车硬座及当地空调旅游汽车。
                <w:br/>
                2.住宿：全程品牌酒店标准间住宿。
                <w:br/>
                3.门票：划线景点首道门票。
                <w:br/>
                4.导游：16 人以上全程优秀专线导游。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7、汉中地区气候特征明显，早晚温差大，请出行时带好衣物，雨具以及防晒用品。
                <w:br/>
                8、汉中气候潮湿，景区路面湿滑，请尽量穿防滑旅游鞋，游览拍照时请注意脚下安全，以免滑到摔伤。
                <w:br/>
                9、汉中地区旅游景点大多属于丛林自然风光，进入景区请按照指示牌文明游览，遵守景区管理规定，标贴有“不准入内”或“禁止进入”标志的属于未开发或安全设施不健全区域，请勿继续前行。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2025-07-11T06:36:01+08:00</dcterms:created>
  <dcterms:modified xsi:type="dcterms:W3CDTF">2025-07-11T06:36:01+08:00</dcterms:modified>
</cp:coreProperties>
</file>

<file path=docProps/custom.xml><?xml version="1.0" encoding="utf-8"?>
<Properties xmlns="http://schemas.openxmlformats.org/officeDocument/2006/custom-properties" xmlns:vt="http://schemas.openxmlformats.org/officeDocument/2006/docPropsVTypes"/>
</file>